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4C" w:rsidRPr="008E634C" w:rsidRDefault="008E634C" w:rsidP="00B72D63">
      <w:pPr>
        <w:tabs>
          <w:tab w:val="left" w:pos="993"/>
          <w:tab w:val="left" w:pos="15876"/>
        </w:tabs>
        <w:ind w:left="284"/>
        <w:jc w:val="right"/>
        <w:rPr>
          <w:noProof/>
        </w:rPr>
      </w:pPr>
      <w:r>
        <w:rPr>
          <w:noProof/>
        </w:rPr>
        <w:t>О</w:t>
      </w:r>
      <w:r w:rsidRPr="008E634C">
        <w:rPr>
          <w:noProof/>
        </w:rPr>
        <w:t>бразец</w:t>
      </w:r>
    </w:p>
    <w:p w:rsidR="00BC082C" w:rsidRDefault="00AA7B60" w:rsidP="007940C7">
      <w:pPr>
        <w:tabs>
          <w:tab w:val="left" w:pos="993"/>
        </w:tabs>
        <w:ind w:left="284"/>
        <w:jc w:val="center"/>
      </w:pPr>
      <w:r>
        <w:rPr>
          <w:noProof/>
        </w:rPr>
        <w:drawing>
          <wp:inline distT="0" distB="0" distL="0" distR="0" wp14:anchorId="4C4789AA" wp14:editId="6F7923C2">
            <wp:extent cx="9895114" cy="1349828"/>
            <wp:effectExtent l="0" t="0" r="0" b="3175"/>
            <wp:docPr id="1" name="Рисунок 1" descr="D:\фирменный стиль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рменный стиль\ВЕр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286" cy="135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C4" w:rsidRPr="00A577CC" w:rsidRDefault="00A33E4B" w:rsidP="007940C7">
      <w:pPr>
        <w:spacing w:after="0" w:line="240" w:lineRule="auto"/>
        <w:ind w:left="57" w:right="57"/>
        <w:jc w:val="center"/>
        <w:rPr>
          <w:b/>
          <w:color w:val="C0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C0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ВНИМАНИЕ</w:t>
      </w:r>
      <w:r w:rsidR="00FA4079" w:rsidRPr="00A577CC">
        <w:rPr>
          <w:b/>
          <w:color w:val="C0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!</w:t>
      </w:r>
    </w:p>
    <w:p w:rsidR="00473C37" w:rsidRPr="00473C37" w:rsidRDefault="00DC7ABD" w:rsidP="004B5031">
      <w:pPr>
        <w:tabs>
          <w:tab w:val="left" w:pos="709"/>
          <w:tab w:val="left" w:pos="851"/>
        </w:tabs>
        <w:overflowPunct w:val="0"/>
        <w:spacing w:after="0" w:line="240" w:lineRule="auto"/>
        <w:ind w:left="113" w:right="113"/>
        <w:jc w:val="center"/>
        <w:textAlignment w:val="baseline"/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</w:pPr>
      <w:r>
        <w:rPr>
          <w:rFonts w:cstheme="minorHAnsi"/>
          <w:b/>
          <w:bCs/>
          <w:color w:val="C00000"/>
          <w:kern w:val="24"/>
          <w:sz w:val="56"/>
          <w:szCs w:val="56"/>
        </w:rPr>
        <w:t xml:space="preserve">   </w:t>
      </w:r>
      <w:r w:rsidR="006A581E" w:rsidRPr="00C704B2">
        <w:rPr>
          <w:rFonts w:cstheme="minorHAnsi"/>
          <w:b/>
          <w:bCs/>
          <w:color w:val="C00000"/>
          <w:kern w:val="24"/>
          <w:sz w:val="56"/>
          <w:szCs w:val="56"/>
        </w:rPr>
        <w:t>С 1 августа 2020 года</w:t>
      </w:r>
      <w:r w:rsidR="006A581E" w:rsidRPr="00C704B2">
        <w:rPr>
          <w:rFonts w:cstheme="minorHAnsi"/>
          <w:b/>
          <w:bCs/>
          <w:color w:val="C00000"/>
          <w:kern w:val="24"/>
          <w:sz w:val="40"/>
          <w:szCs w:val="40"/>
        </w:rPr>
        <w:t xml:space="preserve"> </w:t>
      </w:r>
      <w:r w:rsidR="006A581E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приём граждан в </w:t>
      </w:r>
      <w:r w:rsidR="00C27697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К</w:t>
      </w:r>
      <w:r w:rsidR="006A581E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лиентской службе (на правах отдела)</w:t>
      </w:r>
    </w:p>
    <w:p w:rsidR="004B5031" w:rsidRPr="00473C37" w:rsidRDefault="006A581E" w:rsidP="004B5031">
      <w:pPr>
        <w:tabs>
          <w:tab w:val="left" w:pos="709"/>
          <w:tab w:val="left" w:pos="851"/>
        </w:tabs>
        <w:overflowPunct w:val="0"/>
        <w:spacing w:after="0" w:line="240" w:lineRule="auto"/>
        <w:ind w:left="113" w:right="113"/>
        <w:jc w:val="center"/>
        <w:textAlignment w:val="baseline"/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</w:pP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</w:t>
      </w:r>
      <w:r w:rsidR="00DC7ABD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(</w:t>
      </w: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в </w:t>
      </w:r>
      <w:proofErr w:type="spellStart"/>
      <w:r w:rsidR="00473C37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Малмыжском</w:t>
      </w:r>
      <w:proofErr w:type="spellEnd"/>
      <w:r w:rsidR="00C27697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</w:t>
      </w: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районе</w:t>
      </w:r>
      <w:r w:rsidR="00DC7ABD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)</w:t>
      </w: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УПФР в </w:t>
      </w:r>
      <w:proofErr w:type="spellStart"/>
      <w:r w:rsidR="006F0E85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Вятскополянском</w:t>
      </w:r>
      <w:proofErr w:type="spellEnd"/>
      <w:r w:rsidR="006F0E85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</w:t>
      </w: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районе Кировской области </w:t>
      </w:r>
      <w:r w:rsidR="00AA23AA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(</w:t>
      </w:r>
      <w:proofErr w:type="gramStart"/>
      <w:r w:rsidR="00AA23AA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межрайонно</w:t>
      </w:r>
      <w:r w:rsidR="00C27697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го</w:t>
      </w:r>
      <w:proofErr w:type="gramEnd"/>
      <w:r w:rsidR="00AA23AA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)</w:t>
      </w:r>
      <w:r w:rsidR="006F0E85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 xml:space="preserve">  </w:t>
      </w:r>
      <w:r w:rsidR="00AA23AA"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б</w:t>
      </w:r>
      <w:r w:rsidRPr="00473C37">
        <w:rPr>
          <w:rFonts w:cstheme="minorHAnsi"/>
          <w:b/>
          <w:bCs/>
          <w:color w:val="17365D" w:themeColor="text2" w:themeShade="BF"/>
          <w:kern w:val="24"/>
          <w:sz w:val="40"/>
          <w:szCs w:val="40"/>
        </w:rPr>
        <w:t>удет осуществляться по следующему графику:</w:t>
      </w:r>
    </w:p>
    <w:p w:rsidR="004B5031" w:rsidRDefault="009F2F5C" w:rsidP="00473C37">
      <w:pPr>
        <w:tabs>
          <w:tab w:val="left" w:pos="709"/>
          <w:tab w:val="left" w:pos="851"/>
        </w:tabs>
        <w:overflowPunct w:val="0"/>
        <w:spacing w:after="0" w:line="240" w:lineRule="auto"/>
        <w:ind w:left="2211" w:right="2211"/>
        <w:jc w:val="center"/>
        <w:textAlignment w:val="baseline"/>
        <w:rPr>
          <w:b/>
          <w:bCs/>
          <w:color w:val="C00000"/>
          <w:sz w:val="52"/>
          <w:szCs w:val="52"/>
        </w:rPr>
      </w:pPr>
      <w:r w:rsidRPr="004B5031">
        <w:rPr>
          <w:b/>
          <w:bCs/>
          <w:color w:val="C00000"/>
          <w:sz w:val="52"/>
          <w:szCs w:val="52"/>
        </w:rPr>
        <w:t xml:space="preserve">ПОНЕДЕЛЬНИК </w:t>
      </w:r>
      <w:r w:rsidR="004B5031">
        <w:rPr>
          <w:b/>
          <w:bCs/>
          <w:color w:val="C00000"/>
          <w:sz w:val="52"/>
          <w:szCs w:val="52"/>
        </w:rPr>
        <w:t xml:space="preserve">         </w:t>
      </w:r>
      <w:r w:rsidR="006F0E85">
        <w:rPr>
          <w:b/>
          <w:bCs/>
          <w:color w:val="C00000"/>
          <w:sz w:val="52"/>
          <w:szCs w:val="52"/>
        </w:rPr>
        <w:t xml:space="preserve">          </w:t>
      </w:r>
      <w:r w:rsidR="004B5031">
        <w:rPr>
          <w:b/>
          <w:bCs/>
          <w:color w:val="C00000"/>
          <w:sz w:val="52"/>
          <w:szCs w:val="52"/>
        </w:rPr>
        <w:t xml:space="preserve">     </w:t>
      </w:r>
      <w:r w:rsidRPr="004B5031">
        <w:rPr>
          <w:b/>
          <w:bCs/>
          <w:color w:val="C00000"/>
          <w:sz w:val="52"/>
          <w:szCs w:val="52"/>
        </w:rPr>
        <w:t>8.00 -</w:t>
      </w:r>
      <w:r w:rsidR="006A581E" w:rsidRPr="004B5031">
        <w:rPr>
          <w:b/>
          <w:bCs/>
          <w:color w:val="C00000"/>
          <w:sz w:val="52"/>
          <w:szCs w:val="52"/>
        </w:rPr>
        <w:t xml:space="preserve"> 17.</w:t>
      </w:r>
      <w:r w:rsidRPr="004B5031">
        <w:rPr>
          <w:b/>
          <w:bCs/>
          <w:color w:val="C00000"/>
          <w:sz w:val="52"/>
          <w:szCs w:val="52"/>
        </w:rPr>
        <w:t>00</w:t>
      </w:r>
    </w:p>
    <w:p w:rsidR="004B5031" w:rsidRDefault="006F0E85" w:rsidP="00473C37">
      <w:pPr>
        <w:tabs>
          <w:tab w:val="left" w:pos="709"/>
          <w:tab w:val="left" w:pos="851"/>
        </w:tabs>
        <w:overflowPunct w:val="0"/>
        <w:spacing w:after="0" w:line="240" w:lineRule="auto"/>
        <w:ind w:left="2211" w:right="2211"/>
        <w:textAlignment w:val="baseline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ab/>
      </w:r>
      <w:r>
        <w:rPr>
          <w:b/>
          <w:bCs/>
          <w:color w:val="C00000"/>
          <w:sz w:val="52"/>
          <w:szCs w:val="52"/>
        </w:rPr>
        <w:tab/>
        <w:t xml:space="preserve">ВТОРНИК             </w:t>
      </w:r>
      <w:r w:rsidR="009F2F5C" w:rsidRPr="004B5031">
        <w:rPr>
          <w:b/>
          <w:bCs/>
          <w:color w:val="C00000"/>
          <w:sz w:val="52"/>
          <w:szCs w:val="52"/>
        </w:rPr>
        <w:t xml:space="preserve">      </w:t>
      </w:r>
      <w:r>
        <w:rPr>
          <w:b/>
          <w:bCs/>
          <w:color w:val="C00000"/>
          <w:sz w:val="52"/>
          <w:szCs w:val="52"/>
        </w:rPr>
        <w:t xml:space="preserve">           </w:t>
      </w:r>
      <w:r w:rsidR="00FA4079" w:rsidRPr="004B5031">
        <w:rPr>
          <w:b/>
          <w:bCs/>
          <w:color w:val="C00000"/>
          <w:sz w:val="52"/>
          <w:szCs w:val="52"/>
        </w:rPr>
        <w:t xml:space="preserve">  </w:t>
      </w:r>
      <w:r w:rsidR="009F2F5C" w:rsidRPr="004B5031">
        <w:rPr>
          <w:b/>
          <w:bCs/>
          <w:color w:val="C00000"/>
          <w:sz w:val="52"/>
          <w:szCs w:val="52"/>
        </w:rPr>
        <w:t xml:space="preserve">  </w:t>
      </w:r>
      <w:r w:rsidR="0001517B" w:rsidRPr="004B5031">
        <w:rPr>
          <w:b/>
          <w:bCs/>
          <w:color w:val="C00000"/>
          <w:sz w:val="52"/>
          <w:szCs w:val="52"/>
        </w:rPr>
        <w:t xml:space="preserve"> </w:t>
      </w:r>
      <w:r w:rsidR="006A581E" w:rsidRPr="004B5031">
        <w:rPr>
          <w:b/>
          <w:bCs/>
          <w:color w:val="C00000"/>
          <w:sz w:val="52"/>
          <w:szCs w:val="52"/>
        </w:rPr>
        <w:t xml:space="preserve"> </w:t>
      </w:r>
      <w:r w:rsidR="00A33E4B">
        <w:rPr>
          <w:b/>
          <w:bCs/>
          <w:color w:val="C00000"/>
          <w:sz w:val="52"/>
          <w:szCs w:val="52"/>
        </w:rPr>
        <w:t xml:space="preserve"> </w:t>
      </w:r>
      <w:r w:rsidR="00F35BC4" w:rsidRPr="004B5031">
        <w:rPr>
          <w:b/>
          <w:bCs/>
          <w:color w:val="C00000"/>
          <w:sz w:val="52"/>
          <w:szCs w:val="52"/>
        </w:rPr>
        <w:t>8.00 -</w:t>
      </w:r>
      <w:r w:rsidR="006A581E" w:rsidRPr="004B5031">
        <w:rPr>
          <w:b/>
          <w:bCs/>
          <w:color w:val="C00000"/>
          <w:sz w:val="52"/>
          <w:szCs w:val="52"/>
        </w:rPr>
        <w:t xml:space="preserve"> 17</w:t>
      </w:r>
      <w:r w:rsidR="00F35BC4" w:rsidRPr="004B5031">
        <w:rPr>
          <w:b/>
          <w:bCs/>
          <w:color w:val="C00000"/>
          <w:sz w:val="52"/>
          <w:szCs w:val="52"/>
        </w:rPr>
        <w:t>.00</w:t>
      </w:r>
    </w:p>
    <w:p w:rsidR="00A577CC" w:rsidRPr="004B5031" w:rsidRDefault="006F0E85" w:rsidP="00473C37">
      <w:pPr>
        <w:tabs>
          <w:tab w:val="left" w:pos="709"/>
          <w:tab w:val="left" w:pos="851"/>
        </w:tabs>
        <w:overflowPunct w:val="0"/>
        <w:spacing w:after="0" w:line="240" w:lineRule="auto"/>
        <w:ind w:left="2211" w:right="2211"/>
        <w:textAlignment w:val="baseline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 xml:space="preserve">           ЧЕТВЕРГ </w:t>
      </w:r>
      <w:r w:rsidR="00F35BC4" w:rsidRPr="004B5031">
        <w:rPr>
          <w:b/>
          <w:bCs/>
          <w:color w:val="C00000"/>
          <w:sz w:val="52"/>
          <w:szCs w:val="52"/>
        </w:rPr>
        <w:t xml:space="preserve"> </w:t>
      </w:r>
      <w:r w:rsidR="00F35BC4" w:rsidRPr="004B5031">
        <w:rPr>
          <w:b/>
          <w:bCs/>
          <w:color w:val="C00000"/>
          <w:sz w:val="52"/>
          <w:szCs w:val="52"/>
        </w:rPr>
        <w:tab/>
        <w:t xml:space="preserve">     </w:t>
      </w:r>
      <w:r>
        <w:rPr>
          <w:b/>
          <w:bCs/>
          <w:color w:val="C00000"/>
          <w:sz w:val="52"/>
          <w:szCs w:val="52"/>
        </w:rPr>
        <w:t xml:space="preserve">      </w:t>
      </w:r>
      <w:r w:rsidR="00F35BC4" w:rsidRPr="004B5031">
        <w:rPr>
          <w:b/>
          <w:bCs/>
          <w:color w:val="C00000"/>
          <w:sz w:val="52"/>
          <w:szCs w:val="52"/>
        </w:rPr>
        <w:t xml:space="preserve">  </w:t>
      </w:r>
      <w:r>
        <w:rPr>
          <w:b/>
          <w:bCs/>
          <w:color w:val="C00000"/>
          <w:sz w:val="52"/>
          <w:szCs w:val="52"/>
        </w:rPr>
        <w:t xml:space="preserve">         </w:t>
      </w:r>
      <w:r w:rsidR="00F35BC4" w:rsidRPr="004B5031">
        <w:rPr>
          <w:b/>
          <w:bCs/>
          <w:color w:val="C00000"/>
          <w:sz w:val="52"/>
          <w:szCs w:val="52"/>
        </w:rPr>
        <w:t xml:space="preserve">       </w:t>
      </w:r>
      <w:r w:rsidR="004B5031" w:rsidRPr="004B5031">
        <w:rPr>
          <w:b/>
          <w:bCs/>
          <w:color w:val="C00000"/>
          <w:sz w:val="52"/>
          <w:szCs w:val="52"/>
        </w:rPr>
        <w:t xml:space="preserve">      </w:t>
      </w:r>
      <w:r w:rsidR="00F35BC4" w:rsidRPr="004B5031">
        <w:rPr>
          <w:b/>
          <w:bCs/>
          <w:color w:val="C00000"/>
          <w:sz w:val="52"/>
          <w:szCs w:val="52"/>
        </w:rPr>
        <w:t xml:space="preserve">  8.00 </w:t>
      </w:r>
      <w:r w:rsidR="00AF6E3D" w:rsidRPr="004B5031">
        <w:rPr>
          <w:b/>
          <w:bCs/>
          <w:color w:val="C00000"/>
          <w:sz w:val="52"/>
          <w:szCs w:val="52"/>
        </w:rPr>
        <w:t>–</w:t>
      </w:r>
      <w:r w:rsidR="006A581E" w:rsidRPr="004B5031">
        <w:rPr>
          <w:b/>
          <w:bCs/>
          <w:color w:val="C00000"/>
          <w:sz w:val="52"/>
          <w:szCs w:val="52"/>
        </w:rPr>
        <w:t xml:space="preserve"> </w:t>
      </w:r>
      <w:r w:rsidR="00AF6E3D" w:rsidRPr="004B5031">
        <w:rPr>
          <w:b/>
          <w:bCs/>
          <w:color w:val="C00000"/>
          <w:sz w:val="52"/>
          <w:szCs w:val="52"/>
        </w:rPr>
        <w:t>17.</w:t>
      </w:r>
      <w:r w:rsidR="00F35BC4" w:rsidRPr="004B5031">
        <w:rPr>
          <w:b/>
          <w:bCs/>
          <w:color w:val="C00000"/>
          <w:sz w:val="52"/>
          <w:szCs w:val="52"/>
        </w:rPr>
        <w:t>00</w:t>
      </w:r>
    </w:p>
    <w:p w:rsidR="00A577CC" w:rsidRPr="00A577CC" w:rsidRDefault="00473C37" w:rsidP="00473C37">
      <w:pPr>
        <w:tabs>
          <w:tab w:val="left" w:pos="709"/>
          <w:tab w:val="left" w:pos="851"/>
          <w:tab w:val="left" w:pos="11554"/>
        </w:tabs>
        <w:overflowPunct w:val="0"/>
        <w:spacing w:after="0" w:line="240" w:lineRule="auto"/>
        <w:ind w:left="2211" w:right="2211"/>
        <w:textAlignment w:val="baseline"/>
        <w:rPr>
          <w:b/>
          <w:bCs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b/>
          <w:bCs/>
          <w:color w:val="365F91" w:themeColor="accent1" w:themeShade="BF"/>
          <w:sz w:val="32"/>
          <w:szCs w:val="32"/>
        </w:rPr>
        <w:tab/>
      </w:r>
    </w:p>
    <w:p w:rsidR="00A577CC" w:rsidRPr="00A577CC" w:rsidRDefault="007940C7" w:rsidP="00C27697">
      <w:pPr>
        <w:tabs>
          <w:tab w:val="left" w:pos="709"/>
          <w:tab w:val="left" w:pos="851"/>
        </w:tabs>
        <w:overflowPunct w:val="0"/>
        <w:spacing w:after="0" w:line="240" w:lineRule="auto"/>
        <w:ind w:left="567" w:right="284"/>
        <w:jc w:val="both"/>
        <w:textAlignment w:val="baseline"/>
        <w:rPr>
          <w:b/>
          <w:bCs/>
          <w:color w:val="365F91" w:themeColor="accent1" w:themeShade="BF"/>
          <w:sz w:val="52"/>
          <w:szCs w:val="52"/>
        </w:rPr>
      </w:pPr>
      <w:r w:rsidRPr="00C27697">
        <w:rPr>
          <w:b/>
          <w:bCs/>
          <w:color w:val="365F91" w:themeColor="accent1" w:themeShade="BF"/>
          <w:sz w:val="40"/>
          <w:szCs w:val="40"/>
        </w:rPr>
        <w:t>Ежедневный прием граждан в течение всей  рабочей недели (понедельник - пятница) будет вестись исключительно по вопросам заблаговременной работы с гражданами, выходящими на пенсию; регистрации граждан в системе ЕСИА и оформления пособия по погребению.</w:t>
      </w:r>
    </w:p>
    <w:p w:rsidR="00A577CC" w:rsidRPr="00A577CC" w:rsidRDefault="00A577CC" w:rsidP="00A577CC">
      <w:pPr>
        <w:tabs>
          <w:tab w:val="left" w:pos="709"/>
          <w:tab w:val="left" w:pos="851"/>
        </w:tabs>
        <w:overflowPunct w:val="0"/>
        <w:spacing w:after="0" w:line="240" w:lineRule="auto"/>
        <w:ind w:left="113" w:right="284"/>
        <w:jc w:val="center"/>
        <w:textAlignment w:val="baseline"/>
        <w:rPr>
          <w:b/>
          <w:bCs/>
          <w:color w:val="365F91" w:themeColor="accent1" w:themeShade="BF"/>
          <w:sz w:val="52"/>
          <w:szCs w:val="52"/>
        </w:rPr>
      </w:pPr>
      <w:r w:rsidRPr="00A577CC">
        <w:rPr>
          <w:b/>
          <w:bCs/>
          <w:color w:val="365F91" w:themeColor="accent1" w:themeShade="BF"/>
          <w:sz w:val="52"/>
          <w:szCs w:val="52"/>
        </w:rPr>
        <w:t xml:space="preserve">           </w:t>
      </w:r>
      <w:r w:rsidR="00FF5DB2" w:rsidRPr="00A577CC">
        <w:rPr>
          <w:b/>
          <w:bCs/>
          <w:color w:val="365F91" w:themeColor="accent1" w:themeShade="BF"/>
          <w:sz w:val="52"/>
          <w:szCs w:val="52"/>
        </w:rPr>
        <w:t xml:space="preserve">Приём ведётся ТОЛЬКО по </w:t>
      </w:r>
      <w:r w:rsidRPr="00C704B2">
        <w:rPr>
          <w:b/>
          <w:bCs/>
          <w:color w:val="C00000"/>
          <w:sz w:val="52"/>
          <w:szCs w:val="52"/>
        </w:rPr>
        <w:t>ПРЕДВАРИТЕЛЬНОЙ ЗАПИСИ!</w:t>
      </w:r>
    </w:p>
    <w:p w:rsidR="00932DD2" w:rsidRDefault="00932DD2" w:rsidP="00B72D63">
      <w:pPr>
        <w:tabs>
          <w:tab w:val="left" w:pos="15876"/>
        </w:tabs>
        <w:ind w:firstLine="426"/>
      </w:pPr>
      <w:r w:rsidRPr="00932DD2">
        <w:rPr>
          <w:noProof/>
        </w:rPr>
        <w:drawing>
          <wp:inline distT="0" distB="0" distL="0" distR="0" wp14:anchorId="6B1F55AC" wp14:editId="2C2685E5">
            <wp:extent cx="9927771" cy="456930"/>
            <wp:effectExtent l="0" t="0" r="0" b="635"/>
            <wp:docPr id="13" name="Рисунок 2" descr="D:\фирменный стиль\ли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рменный стиль\ли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771" cy="4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DD2" w:rsidSect="008E634C">
      <w:pgSz w:w="16838" w:h="11906" w:orient="landscape"/>
      <w:pgMar w:top="142" w:right="678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275"/>
    <w:multiLevelType w:val="hybridMultilevel"/>
    <w:tmpl w:val="8326B624"/>
    <w:lvl w:ilvl="0" w:tplc="FDC870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44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E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F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78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E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06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C65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936BE"/>
    <w:multiLevelType w:val="hybridMultilevel"/>
    <w:tmpl w:val="D08AEFBA"/>
    <w:lvl w:ilvl="0" w:tplc="3F08AA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896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80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EC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D2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27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A8A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E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B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856B5"/>
    <w:multiLevelType w:val="hybridMultilevel"/>
    <w:tmpl w:val="65ACE328"/>
    <w:lvl w:ilvl="0" w:tplc="0D2A45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3C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28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26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C1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28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0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8D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058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B47FA"/>
    <w:multiLevelType w:val="hybridMultilevel"/>
    <w:tmpl w:val="EFB23322"/>
    <w:lvl w:ilvl="0" w:tplc="3F08AAEA">
      <w:start w:val="1"/>
      <w:numFmt w:val="bullet"/>
      <w:lvlText w:val="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0"/>
    <w:rsid w:val="0001517B"/>
    <w:rsid w:val="00345E9A"/>
    <w:rsid w:val="00473C37"/>
    <w:rsid w:val="004B5031"/>
    <w:rsid w:val="006A581E"/>
    <w:rsid w:val="006F0E85"/>
    <w:rsid w:val="0070675E"/>
    <w:rsid w:val="007940C7"/>
    <w:rsid w:val="008E634C"/>
    <w:rsid w:val="00932DD2"/>
    <w:rsid w:val="009F2F5C"/>
    <w:rsid w:val="00A33E4B"/>
    <w:rsid w:val="00A577CC"/>
    <w:rsid w:val="00AA23AA"/>
    <w:rsid w:val="00AA7B60"/>
    <w:rsid w:val="00AF6E3D"/>
    <w:rsid w:val="00B72D63"/>
    <w:rsid w:val="00BC082C"/>
    <w:rsid w:val="00C27697"/>
    <w:rsid w:val="00C704B2"/>
    <w:rsid w:val="00CD2D4C"/>
    <w:rsid w:val="00DC7ABD"/>
    <w:rsid w:val="00F35BC4"/>
    <w:rsid w:val="00FA407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A23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A23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Вятско-Полянском районе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Полупуднова Татьяна Владимировна</cp:lastModifiedBy>
  <cp:revision>2</cp:revision>
  <cp:lastPrinted>2020-07-30T14:04:00Z</cp:lastPrinted>
  <dcterms:created xsi:type="dcterms:W3CDTF">2020-07-30T14:05:00Z</dcterms:created>
  <dcterms:modified xsi:type="dcterms:W3CDTF">2020-07-30T14:05:00Z</dcterms:modified>
</cp:coreProperties>
</file>