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C7" w:rsidRDefault="007B01C7" w:rsidP="007B01C7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</w:p>
    <w:p w:rsidR="007B01C7" w:rsidRDefault="007B01C7" w:rsidP="007B01C7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7B01C7" w:rsidRDefault="007B01C7" w:rsidP="007B01C7">
      <w:pPr>
        <w:pStyle w:val="1"/>
        <w:jc w:val="center"/>
      </w:pPr>
      <w:bookmarkStart w:id="0" w:name="page2"/>
      <w:bookmarkEnd w:id="0"/>
      <w:r>
        <w:t xml:space="preserve">ПРОЕКТ </w:t>
      </w:r>
      <w:bookmarkStart w:id="1" w:name="_GoBack"/>
      <w:bookmarkEnd w:id="1"/>
    </w:p>
    <w:p w:rsidR="007B01C7" w:rsidRDefault="007B01C7" w:rsidP="007B01C7">
      <w:pPr>
        <w:pStyle w:val="1"/>
        <w:jc w:val="center"/>
      </w:pPr>
      <w:r>
        <w:t xml:space="preserve">АДМИНИСТРАЦИЯ МАЛМЫЖСКОГО </w:t>
      </w:r>
    </w:p>
    <w:p w:rsidR="007B01C7" w:rsidRDefault="007B01C7" w:rsidP="007B01C7">
      <w:pPr>
        <w:pStyle w:val="1"/>
        <w:jc w:val="center"/>
      </w:pPr>
      <w:r>
        <w:t>ГОРОДСКОГО ПОСЕЛЕНИЯ</w:t>
      </w:r>
    </w:p>
    <w:p w:rsidR="007B01C7" w:rsidRDefault="007B01C7" w:rsidP="007B01C7">
      <w:pPr>
        <w:pStyle w:val="1"/>
        <w:jc w:val="center"/>
      </w:pPr>
      <w:r>
        <w:t>КИРОВСКОЙ ОБЛАСТИ</w:t>
      </w:r>
    </w:p>
    <w:p w:rsidR="007B01C7" w:rsidRDefault="007B01C7" w:rsidP="007B01C7">
      <w:pPr>
        <w:jc w:val="center"/>
        <w:rPr>
          <w:rFonts w:ascii="Times New Roman" w:hAnsi="Times New Roman" w:cs="Times New Roman"/>
          <w:sz w:val="28"/>
        </w:rPr>
      </w:pPr>
    </w:p>
    <w:p w:rsidR="007B01C7" w:rsidRDefault="007B01C7" w:rsidP="007B0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B01C7" w:rsidRDefault="007B01C7" w:rsidP="007B01C7">
      <w:pPr>
        <w:rPr>
          <w:rFonts w:ascii="Times New Roman" w:hAnsi="Times New Roman" w:cs="Times New Roman"/>
          <w:b/>
          <w:bCs/>
          <w:sz w:val="28"/>
        </w:rPr>
      </w:pPr>
    </w:p>
    <w:p w:rsidR="007B01C7" w:rsidRDefault="007B01C7" w:rsidP="007B01C7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7B01C7" w:rsidRDefault="007B01C7" w:rsidP="007B01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_____</w:t>
      </w:r>
    </w:p>
    <w:p w:rsidR="007B01C7" w:rsidRDefault="007B01C7" w:rsidP="007B01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Малмыж</w:t>
      </w:r>
      <w:proofErr w:type="spellEnd"/>
    </w:p>
    <w:p w:rsidR="007B01C7" w:rsidRDefault="007B01C7" w:rsidP="007B01C7">
      <w:pPr>
        <w:rPr>
          <w:rFonts w:ascii="Times New Roman" w:hAnsi="Times New Roman" w:cs="Times New Roman"/>
          <w:sz w:val="28"/>
        </w:rPr>
      </w:pPr>
    </w:p>
    <w:p w:rsidR="007B01C7" w:rsidRDefault="007B01C7" w:rsidP="007B01C7">
      <w:pPr>
        <w:rPr>
          <w:rFonts w:ascii="Times New Roman" w:hAnsi="Times New Roman" w:cs="Times New Roman"/>
          <w:sz w:val="28"/>
        </w:rPr>
      </w:pPr>
    </w:p>
    <w:p w:rsidR="007B01C7" w:rsidRPr="00BE22C1" w:rsidRDefault="007B01C7" w:rsidP="007B01C7">
      <w:pPr>
        <w:jc w:val="center"/>
        <w:rPr>
          <w:rFonts w:ascii="Times New Roman" w:hAnsi="Times New Roman" w:cs="Times New Roman"/>
          <w:b/>
          <w:sz w:val="28"/>
        </w:rPr>
      </w:pPr>
      <w:r w:rsidRPr="00BE22C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  <w:proofErr w:type="spellStart"/>
      <w:r w:rsidRPr="00BE22C1">
        <w:rPr>
          <w:rFonts w:ascii="Times New Roman" w:hAnsi="Times New Roman" w:cs="Times New Roman"/>
          <w:b/>
          <w:sz w:val="28"/>
        </w:rPr>
        <w:t>Малмыжского</w:t>
      </w:r>
      <w:proofErr w:type="spellEnd"/>
      <w:r w:rsidRPr="00BE22C1">
        <w:rPr>
          <w:rFonts w:ascii="Times New Roman" w:hAnsi="Times New Roman" w:cs="Times New Roman"/>
          <w:b/>
          <w:sz w:val="28"/>
        </w:rPr>
        <w:t xml:space="preserve"> городского поселения от 09.11.2021 № 226</w:t>
      </w:r>
      <w:r w:rsidRPr="00BE22C1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«Использование и охрана земель на территории </w:t>
      </w:r>
      <w:proofErr w:type="spellStart"/>
      <w:r w:rsidRPr="00BE22C1">
        <w:rPr>
          <w:rFonts w:ascii="Times New Roman" w:hAnsi="Times New Roman" w:cs="Times New Roman"/>
          <w:b/>
          <w:sz w:val="28"/>
          <w:szCs w:val="28"/>
        </w:rPr>
        <w:t>Малмыжского</w:t>
      </w:r>
      <w:proofErr w:type="spellEnd"/>
      <w:r w:rsidRPr="00BE22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2022-202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E22C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B01C7" w:rsidRPr="00BE22C1" w:rsidRDefault="007B01C7" w:rsidP="007B01C7">
      <w:pPr>
        <w:spacing w:line="360" w:lineRule="auto"/>
        <w:rPr>
          <w:rFonts w:ascii="Times New Roman" w:hAnsi="Times New Roman" w:cs="Times New Roman"/>
          <w:b/>
        </w:rPr>
      </w:pPr>
    </w:p>
    <w:p w:rsidR="007B01C7" w:rsidRDefault="007B01C7" w:rsidP="007B01C7">
      <w:pPr>
        <w:tabs>
          <w:tab w:val="left" w:pos="1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06.10.2003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7B01C7" w:rsidRDefault="007B01C7" w:rsidP="007B0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от 09.11.2021 № 226 «Об утверждении муниципальной программы «Использование и охрана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2022-2025 годы»: </w:t>
      </w:r>
    </w:p>
    <w:p w:rsidR="007B01C7" w:rsidRDefault="007B01C7" w:rsidP="007B0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</w:t>
      </w:r>
      <w:r w:rsidRPr="00180DD4">
        <w:rPr>
          <w:rFonts w:ascii="Times New Roman" w:hAnsi="Times New Roman" w:cs="Times New Roman"/>
          <w:sz w:val="28"/>
          <w:szCs w:val="28"/>
        </w:rPr>
        <w:t>«Объемы ассигнований муниципальной программы», изложить в новой редакции следующего содержания: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553"/>
      </w:tblGrid>
      <w:tr w:rsidR="007B01C7" w:rsidRPr="00EB7197" w:rsidTr="00EE014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1C7" w:rsidRPr="00F3434A" w:rsidRDefault="007B01C7" w:rsidP="00EE0140">
            <w:pPr>
              <w:spacing w:before="144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ассигнований муниципальной программы       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01C7" w:rsidRPr="00A2405D" w:rsidRDefault="007B01C7" w:rsidP="00EE0140">
            <w:pPr>
              <w:spacing w:before="144" w:after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необходимого финансирования Программы </w:t>
            </w:r>
            <w:proofErr w:type="gram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 109036</w:t>
            </w:r>
            <w:proofErr w:type="gram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,674 тыс. рублей, из них: </w:t>
            </w:r>
          </w:p>
          <w:p w:rsidR="007B01C7" w:rsidRPr="008812B2" w:rsidRDefault="007B01C7" w:rsidP="00EE01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 </w:t>
            </w:r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году –  29 </w:t>
            </w:r>
            <w:proofErr w:type="gramStart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246,560  тыс.</w:t>
            </w:r>
            <w:proofErr w:type="gramEnd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руб.:</w:t>
            </w:r>
          </w:p>
          <w:p w:rsidR="007B01C7" w:rsidRPr="008812B2" w:rsidRDefault="007B01C7" w:rsidP="00EE01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местного бюджета –   </w:t>
            </w:r>
            <w:proofErr w:type="gramStart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462,328  тыс.</w:t>
            </w:r>
            <w:proofErr w:type="gramEnd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</w:t>
            </w:r>
          </w:p>
          <w:p w:rsidR="007B01C7" w:rsidRPr="008812B2" w:rsidRDefault="007B01C7" w:rsidP="00EE01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областного бюджета – 5 519,232 </w:t>
            </w:r>
            <w:proofErr w:type="spellStart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</w:p>
          <w:p w:rsidR="007B01C7" w:rsidRPr="008812B2" w:rsidRDefault="007B01C7" w:rsidP="00EE01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федерального бюджета – 23 265,000 </w:t>
            </w:r>
            <w:proofErr w:type="spellStart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881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B01C7" w:rsidRPr="00A2405D" w:rsidRDefault="007B01C7" w:rsidP="00EE01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</w:t>
            </w:r>
            <w:proofErr w:type="gram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  -</w:t>
            </w:r>
            <w:proofErr w:type="gram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79690,114 тыс. руб.: </w:t>
            </w:r>
          </w:p>
          <w:p w:rsidR="007B01C7" w:rsidRPr="00A2405D" w:rsidRDefault="007B01C7" w:rsidP="00EE01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 местного</w:t>
            </w:r>
            <w:proofErr w:type="gram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983,400 тыс. руб.,</w:t>
            </w:r>
          </w:p>
          <w:p w:rsidR="007B01C7" w:rsidRPr="00A2405D" w:rsidRDefault="007B01C7" w:rsidP="00EE01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областного бюджета – 17 558,679 тыс. руб.,</w:t>
            </w:r>
          </w:p>
          <w:p w:rsidR="007B01C7" w:rsidRPr="00A2405D" w:rsidRDefault="007B01C7" w:rsidP="00EE01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 федерального</w:t>
            </w:r>
            <w:proofErr w:type="gram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61148,035 тыс. руб.</w:t>
            </w:r>
          </w:p>
          <w:p w:rsidR="007B01C7" w:rsidRPr="00A2405D" w:rsidRDefault="007B01C7" w:rsidP="00EE01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2024 году –  50,</w:t>
            </w:r>
            <w:proofErr w:type="gram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7B01C7" w:rsidRPr="00A2405D" w:rsidRDefault="007B01C7" w:rsidP="00EE01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бюджета </w:t>
            </w:r>
            <w:proofErr w:type="spell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Малмыжского</w:t>
            </w:r>
            <w:proofErr w:type="spell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 –   50,0 тыс. рублей</w:t>
            </w:r>
          </w:p>
          <w:p w:rsidR="007B01C7" w:rsidRPr="00A2405D" w:rsidRDefault="007B01C7" w:rsidP="00EE01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2025 году –  50,</w:t>
            </w:r>
            <w:proofErr w:type="gram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7B01C7" w:rsidRPr="00F3434A" w:rsidRDefault="007B01C7" w:rsidP="00EE01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бюджета </w:t>
            </w:r>
            <w:proofErr w:type="spellStart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Малмыжского</w:t>
            </w:r>
            <w:proofErr w:type="spellEnd"/>
            <w:r w:rsidRPr="00A2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 –   50,0 тыс. рублей</w:t>
            </w:r>
          </w:p>
        </w:tc>
      </w:tr>
    </w:tbl>
    <w:p w:rsidR="007B01C7" w:rsidRDefault="007B01C7" w:rsidP="007B0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C7" w:rsidRPr="00A2405D" w:rsidRDefault="007B01C7" w:rsidP="007B01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5D">
        <w:rPr>
          <w:rFonts w:ascii="Times New Roman" w:hAnsi="Times New Roman" w:cs="Times New Roman"/>
          <w:color w:val="000000" w:themeColor="text1"/>
          <w:sz w:val="28"/>
          <w:szCs w:val="28"/>
        </w:rPr>
        <w:t>1.2. В разделе 5 программы абзац 2 изложить в новой редакции следующего содержания:</w:t>
      </w:r>
    </w:p>
    <w:p w:rsidR="007B01C7" w:rsidRPr="00A2405D" w:rsidRDefault="007B01C7" w:rsidP="007B01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«Общий объем финансирования Программы в 2022 - 2025 </w:t>
      </w:r>
      <w:proofErr w:type="gramStart"/>
      <w:r w:rsidRPr="00A2405D">
        <w:rPr>
          <w:rFonts w:ascii="Times New Roman" w:hAnsi="Times New Roman" w:cs="Times New Roman"/>
          <w:color w:val="000000" w:themeColor="text1"/>
          <w:sz w:val="28"/>
          <w:szCs w:val="28"/>
        </w:rPr>
        <w:t>годы  составляет</w:t>
      </w:r>
      <w:proofErr w:type="gramEnd"/>
      <w:r w:rsidRPr="00A24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109036,674  тыс. рублей, из них: </w:t>
      </w:r>
    </w:p>
    <w:p w:rsidR="007B01C7" w:rsidRPr="00A2405D" w:rsidRDefault="007B01C7" w:rsidP="007B01C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5D">
        <w:rPr>
          <w:rFonts w:ascii="Times New Roman" w:hAnsi="Times New Roman" w:cs="Times New Roman"/>
          <w:color w:val="000000" w:themeColor="text1"/>
          <w:sz w:val="28"/>
          <w:szCs w:val="28"/>
        </w:rPr>
        <w:t>местный бюджет – 1545,728 тыс. рублей;</w:t>
      </w:r>
    </w:p>
    <w:p w:rsidR="007B01C7" w:rsidRPr="00A2405D" w:rsidRDefault="007B01C7" w:rsidP="007B01C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5D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бюджет – 23077,911 тыс. рублей;</w:t>
      </w:r>
    </w:p>
    <w:p w:rsidR="007B01C7" w:rsidRPr="00A2405D" w:rsidRDefault="007B01C7" w:rsidP="007B01C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5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84413,035 тыс. рублей.»</w:t>
      </w:r>
    </w:p>
    <w:p w:rsidR="007B01C7" w:rsidRPr="00180DD4" w:rsidRDefault="007B01C7" w:rsidP="007B0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180DD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DD4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180DD4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D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80DD4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DD4">
        <w:rPr>
          <w:rFonts w:ascii="Times New Roman" w:hAnsi="Times New Roman" w:cs="Times New Roman"/>
          <w:sz w:val="28"/>
          <w:szCs w:val="28"/>
        </w:rPr>
        <w:t>за счет средств бюджета городского поселения»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 приложению</w:t>
      </w: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:rsidR="007B01C7" w:rsidRDefault="007B01C7" w:rsidP="007B0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D4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4</w:t>
      </w:r>
      <w:r w:rsidRPr="00180DD4">
        <w:rPr>
          <w:rFonts w:ascii="Times New Roman" w:hAnsi="Times New Roman" w:cs="Times New Roman"/>
          <w:sz w:val="28"/>
          <w:szCs w:val="28"/>
        </w:rPr>
        <w:t xml:space="preserve"> к Программе «Прогнозная оценка ресурсного обеспечения реализации муниципальной программы за счет всех источников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ания» изложить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7B01C7" w:rsidRPr="00591544" w:rsidRDefault="007B01C7" w:rsidP="007B01C7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Контроль за выполнением настоящего постановления возлагаю на себя.</w:t>
      </w:r>
    </w:p>
    <w:p w:rsidR="007B01C7" w:rsidRDefault="007B01C7" w:rsidP="007B01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Малмыжское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Кировской области, разместить  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B01C7" w:rsidRPr="00F211A9" w:rsidRDefault="007B01C7" w:rsidP="007B01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подписания.</w:t>
      </w:r>
    </w:p>
    <w:p w:rsidR="007B01C7" w:rsidRDefault="007B01C7" w:rsidP="007B01C7">
      <w:pPr>
        <w:rPr>
          <w:rFonts w:ascii="Times New Roman" w:hAnsi="Times New Roman" w:cs="Times New Roman"/>
          <w:sz w:val="28"/>
          <w:szCs w:val="28"/>
        </w:rPr>
      </w:pPr>
    </w:p>
    <w:p w:rsidR="007B01C7" w:rsidRDefault="007B01C7" w:rsidP="007B01C7">
      <w:pPr>
        <w:rPr>
          <w:rFonts w:ascii="Times New Roman" w:hAnsi="Times New Roman" w:cs="Times New Roman"/>
          <w:sz w:val="28"/>
          <w:szCs w:val="28"/>
        </w:rPr>
      </w:pPr>
    </w:p>
    <w:p w:rsidR="007B01C7" w:rsidRDefault="007B01C7" w:rsidP="007B01C7">
      <w:pPr>
        <w:rPr>
          <w:rFonts w:ascii="Times New Roman" w:hAnsi="Times New Roman" w:cs="Times New Roman"/>
          <w:sz w:val="28"/>
          <w:szCs w:val="28"/>
        </w:rPr>
      </w:pPr>
    </w:p>
    <w:p w:rsidR="007B01C7" w:rsidRDefault="007B01C7" w:rsidP="007B01C7">
      <w:pPr>
        <w:rPr>
          <w:rFonts w:ascii="Times New Roman" w:hAnsi="Times New Roman" w:cs="Times New Roman"/>
          <w:sz w:val="28"/>
          <w:szCs w:val="28"/>
        </w:rPr>
      </w:pPr>
    </w:p>
    <w:p w:rsidR="007B01C7" w:rsidRDefault="007B01C7" w:rsidP="007B01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C7" w:rsidRPr="00002DA6" w:rsidRDefault="007B01C7" w:rsidP="007B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Алёшкина</w:t>
      </w:r>
    </w:p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Default="007B01C7" w:rsidP="007B01C7"/>
    <w:p w:rsidR="007B01C7" w:rsidRPr="00E8007E" w:rsidRDefault="007B01C7" w:rsidP="007B01C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8007E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B01C7" w:rsidRPr="00E8007E" w:rsidRDefault="007B01C7" w:rsidP="007B01C7">
      <w:pPr>
        <w:spacing w:before="24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E800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8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7E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E800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B01C7" w:rsidRDefault="007B01C7" w:rsidP="007B01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007E">
        <w:rPr>
          <w:rFonts w:ascii="Times New Roman" w:hAnsi="Times New Roman" w:cs="Times New Roman"/>
          <w:sz w:val="28"/>
          <w:szCs w:val="28"/>
        </w:rPr>
        <w:t xml:space="preserve">    </w:t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E8007E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1C7" w:rsidRDefault="007B01C7" w:rsidP="007B01C7">
      <w:pPr>
        <w:tabs>
          <w:tab w:val="center" w:pos="4810"/>
          <w:tab w:val="right" w:pos="962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</w:p>
    <w:p w:rsidR="007B01C7" w:rsidRDefault="007B01C7" w:rsidP="007B01C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 на реализацию муниципальной программы</w:t>
      </w:r>
    </w:p>
    <w:p w:rsidR="007B01C7" w:rsidRDefault="007B01C7" w:rsidP="007B01C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городского поселения</w:t>
      </w:r>
    </w:p>
    <w:p w:rsidR="007B01C7" w:rsidRDefault="007B01C7" w:rsidP="007B01C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34" w:tblpY="1"/>
        <w:tblOverlap w:val="never"/>
        <w:tblW w:w="105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134"/>
        <w:gridCol w:w="2125"/>
        <w:gridCol w:w="1699"/>
        <w:gridCol w:w="1073"/>
        <w:gridCol w:w="1417"/>
        <w:gridCol w:w="1276"/>
        <w:gridCol w:w="1276"/>
      </w:tblGrid>
      <w:tr w:rsidR="007B01C7" w:rsidRPr="00554B7E" w:rsidTr="00EE0140">
        <w:trPr>
          <w:trHeight w:val="513"/>
          <w:tblCellSpacing w:w="5" w:type="nil"/>
        </w:trPr>
        <w:tc>
          <w:tcPr>
            <w:tcW w:w="565" w:type="dxa"/>
            <w:vMerge w:val="restart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</w:p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</w:p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</w:p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</w:p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</w:p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</w:p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  <w:r w:rsidRPr="00E025E6">
              <w:t xml:space="preserve"> N  </w:t>
            </w:r>
            <w:r w:rsidRPr="00E025E6">
              <w:br/>
              <w:t xml:space="preserve">п/п </w:t>
            </w:r>
            <w:r w:rsidRPr="00E025E6">
              <w:br/>
            </w:r>
            <w:hyperlink r:id="rId5" w:history="1">
              <w:r w:rsidRPr="00E025E6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5" w:type="dxa"/>
            <w:vMerge w:val="restart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Наименование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 xml:space="preserve">  программы   </w:t>
            </w:r>
            <w:r w:rsidRPr="00E025E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99" w:type="dxa"/>
            <w:vMerge w:val="restart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Главный 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распорядитель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бюджетных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 средств</w:t>
            </w:r>
          </w:p>
        </w:tc>
        <w:tc>
          <w:tcPr>
            <w:tcW w:w="5042" w:type="dxa"/>
            <w:gridSpan w:val="4"/>
          </w:tcPr>
          <w:p w:rsidR="007B01C7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01C7" w:rsidRPr="00554B7E" w:rsidTr="00EE0140">
        <w:trPr>
          <w:trHeight w:val="2769"/>
          <w:tblCellSpacing w:w="5" w:type="nil"/>
        </w:trPr>
        <w:tc>
          <w:tcPr>
            <w:tcW w:w="565" w:type="dxa"/>
            <w:vMerge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7B01C7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7B01C7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7B01C7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7B01C7" w:rsidRPr="00554B7E" w:rsidTr="00EE0140">
        <w:trPr>
          <w:trHeight w:val="199"/>
          <w:tblCellSpacing w:w="5" w:type="nil"/>
        </w:trPr>
        <w:tc>
          <w:tcPr>
            <w:tcW w:w="565" w:type="dxa"/>
            <w:vMerge w:val="restart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5" w:type="dxa"/>
            <w:vMerge w:val="restart"/>
          </w:tcPr>
          <w:p w:rsidR="007B01C7" w:rsidRPr="007C1817" w:rsidRDefault="007B01C7" w:rsidP="00EE0140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7C1817">
              <w:rPr>
                <w:rFonts w:ascii="Times New Roman" w:hAnsi="Times New Roman" w:cs="Times New Roman"/>
              </w:rPr>
              <w:t>«</w:t>
            </w:r>
            <w:r w:rsidRPr="007C1817">
              <w:rPr>
                <w:rFonts w:ascii="Times New Roman" w:hAnsi="Times New Roman" w:cs="Times New Roman"/>
                <w:bCs/>
              </w:rPr>
              <w:t xml:space="preserve">Использование и охрана земель на территории </w:t>
            </w:r>
            <w:r w:rsidRPr="007C1817">
              <w:t xml:space="preserve"> </w:t>
            </w:r>
            <w:proofErr w:type="spellStart"/>
            <w:r w:rsidRPr="007C1817">
              <w:rPr>
                <w:rFonts w:ascii="Times New Roman" w:hAnsi="Times New Roman" w:cs="Times New Roman"/>
                <w:bCs/>
              </w:rPr>
              <w:t>Малмыжского</w:t>
            </w:r>
            <w:proofErr w:type="spellEnd"/>
            <w:r w:rsidRPr="007C1817">
              <w:rPr>
                <w:rFonts w:ascii="Times New Roman" w:hAnsi="Times New Roman" w:cs="Times New Roman"/>
                <w:bCs/>
              </w:rPr>
              <w:t xml:space="preserve"> городского поселения на 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7C1817">
              <w:rPr>
                <w:rFonts w:ascii="Times New Roman" w:hAnsi="Times New Roman" w:cs="Times New Roman"/>
                <w:bCs/>
              </w:rPr>
              <w:t>-2024 годы</w:t>
            </w:r>
            <w:r w:rsidRPr="007C18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29246,560</w:t>
            </w:r>
          </w:p>
        </w:tc>
        <w:tc>
          <w:tcPr>
            <w:tcW w:w="1417" w:type="dxa"/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405D">
              <w:rPr>
                <w:rFonts w:ascii="Times New Roman" w:hAnsi="Times New Roman" w:cs="Times New Roman"/>
                <w:color w:val="000000" w:themeColor="text1"/>
              </w:rPr>
              <w:t xml:space="preserve">79690,114 </w:t>
            </w:r>
          </w:p>
        </w:tc>
        <w:tc>
          <w:tcPr>
            <w:tcW w:w="1276" w:type="dxa"/>
          </w:tcPr>
          <w:p w:rsidR="007B01C7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</w:tcPr>
          <w:p w:rsidR="007B01C7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7B01C7" w:rsidRPr="00554B7E" w:rsidTr="00EE0140">
        <w:trPr>
          <w:trHeight w:val="1286"/>
          <w:tblCellSpacing w:w="5" w:type="nil"/>
        </w:trPr>
        <w:tc>
          <w:tcPr>
            <w:tcW w:w="565" w:type="dxa"/>
            <w:vMerge/>
          </w:tcPr>
          <w:p w:rsidR="007B01C7" w:rsidRPr="00554B7E" w:rsidRDefault="007B01C7" w:rsidP="00EE01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ответственный   </w:t>
            </w:r>
            <w:r w:rsidRPr="00E025E6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>программы  -</w:t>
            </w:r>
          </w:p>
          <w:p w:rsidR="007B01C7" w:rsidRPr="00E025E6" w:rsidRDefault="007B01C7" w:rsidP="00EE0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002DA6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02DA6">
              <w:rPr>
                <w:rFonts w:ascii="Times New Roman" w:hAnsi="Times New Roman" w:cs="Times New Roman"/>
              </w:rPr>
              <w:t xml:space="preserve"> </w:t>
            </w:r>
            <w:r w:rsidRPr="00E025E6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073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1C7" w:rsidRPr="00E025E6" w:rsidRDefault="007B01C7" w:rsidP="00EE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Pr="00E8007E" w:rsidRDefault="007B01C7" w:rsidP="007B01C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00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B01C7" w:rsidRPr="00E8007E" w:rsidRDefault="007B01C7" w:rsidP="007B01C7">
      <w:pPr>
        <w:spacing w:before="24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E800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8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7E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E800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B01C7" w:rsidRPr="00E8007E" w:rsidRDefault="007B01C7" w:rsidP="007B01C7">
      <w:pPr>
        <w:rPr>
          <w:rFonts w:ascii="Times New Roman" w:hAnsi="Times New Roman" w:cs="Times New Roman"/>
        </w:rPr>
      </w:pPr>
      <w:r w:rsidRPr="00E8007E">
        <w:rPr>
          <w:rFonts w:ascii="Times New Roman" w:hAnsi="Times New Roman" w:cs="Times New Roman"/>
          <w:sz w:val="28"/>
          <w:szCs w:val="28"/>
        </w:rPr>
        <w:t xml:space="preserve">    </w:t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E8007E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Default="007B01C7" w:rsidP="007B01C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7B01C7" w:rsidRDefault="007B01C7" w:rsidP="007B01C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C7" w:rsidRPr="00F33F0C" w:rsidRDefault="007B01C7" w:rsidP="007B01C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p w:rsidR="007B01C7" w:rsidRDefault="007B01C7" w:rsidP="007B01C7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23"/>
        <w:gridCol w:w="1560"/>
        <w:gridCol w:w="1134"/>
        <w:gridCol w:w="1134"/>
        <w:gridCol w:w="1134"/>
        <w:gridCol w:w="992"/>
        <w:gridCol w:w="1134"/>
      </w:tblGrid>
      <w:tr w:rsidR="007B01C7" w:rsidRPr="000E36B7" w:rsidTr="00EE0140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Исполни</w:t>
            </w: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Едини</w:t>
            </w: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ца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измере</w:t>
            </w:r>
            <w:proofErr w:type="spellEnd"/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Объем финансовых средств из бюджета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 и ожидаемые конечные результаты</w:t>
            </w:r>
          </w:p>
        </w:tc>
      </w:tr>
      <w:tr w:rsidR="007B01C7" w:rsidRPr="000E36B7" w:rsidTr="00EE0140">
        <w:trPr>
          <w:cantSplit/>
          <w:trHeight w:val="360"/>
        </w:trPr>
        <w:tc>
          <w:tcPr>
            <w:tcW w:w="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2025год</w:t>
            </w:r>
          </w:p>
        </w:tc>
      </w:tr>
      <w:tr w:rsidR="007B01C7" w:rsidRPr="000E36B7" w:rsidTr="00EE0140">
        <w:trPr>
          <w:cantSplit/>
          <w:trHeight w:val="134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Организация мероприятий по ликвидации несанкционированных свалок на территории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 </w:t>
            </w: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50,000</w:t>
            </w:r>
          </w:p>
        </w:tc>
      </w:tr>
      <w:tr w:rsidR="007B01C7" w:rsidRPr="000E36B7" w:rsidTr="00EE0140">
        <w:trPr>
          <w:cantSplit/>
          <w:trHeight w:val="117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  Выявление фактов самовольного занятия земельных участков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2233"/>
        </w:trPr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123"/>
        </w:trPr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Разъяснение гражданам земельного законодательства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694"/>
        </w:trPr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Выявление используемых или используемых не в соответствии с разрешенным использованием  земельных участков на территории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4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Выполнение работ по разработке проектной документации «Ликвидация накопленного вреда окружающей среде. Рекультивация свалки г.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2496,560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612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2371,732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566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124,828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4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Выполнение работ по разработке проектной документации «Ликвидация накопленного вреда окружающей среде. Ликвидация свалки г.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1750,000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637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1662,500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596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87,500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Ликвидация накопленного вреда окружающей среде. Рекультивация свалки г.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70 676,388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90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23265,000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53343,728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210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1485,000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16625,803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05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706,857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Строительный контроль при выполнении </w:t>
            </w:r>
            <w:proofErr w:type="gramStart"/>
            <w:r w:rsidRPr="000E36B7">
              <w:rPr>
                <w:rFonts w:ascii="Times New Roman" w:hAnsi="Times New Roman" w:cs="Times New Roman"/>
              </w:rPr>
              <w:t>мероприятия  «</w:t>
            </w:r>
            <w:proofErr w:type="gramEnd"/>
            <w:r w:rsidRPr="000E36B7">
              <w:rPr>
                <w:rFonts w:ascii="Times New Roman" w:hAnsi="Times New Roman" w:cs="Times New Roman"/>
              </w:rPr>
              <w:t>Ликвидация накопленного вреда окружающей среде. Рекультивация свалки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1 976,316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80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1491,645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65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464,905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562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19,766</w:t>
            </w: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Оказание услуг по осуществлению контроля на объекте: «Ликвидация накопленного вреда окружающей среде. Рекультивация свалки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347,610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11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262,362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11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81,771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65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3,477</w:t>
            </w:r>
          </w:p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Авторский надзор при выполнении </w:t>
            </w:r>
            <w:proofErr w:type="gramStart"/>
            <w:r w:rsidRPr="000E36B7">
              <w:rPr>
                <w:rFonts w:ascii="Times New Roman" w:hAnsi="Times New Roman" w:cs="Times New Roman"/>
              </w:rPr>
              <w:t>мероприятия  «</w:t>
            </w:r>
            <w:proofErr w:type="gramEnd"/>
            <w:r w:rsidRPr="000E36B7">
              <w:rPr>
                <w:rFonts w:ascii="Times New Roman" w:hAnsi="Times New Roman" w:cs="Times New Roman"/>
              </w:rPr>
              <w:t>Ликвидация накопленного вреда окружающей среде. Рекультивация свалки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188,200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2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150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188,200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3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Ликвидация накопленного вреда окружающей среде. </w:t>
            </w:r>
            <w:r>
              <w:rPr>
                <w:rFonts w:ascii="Times New Roman" w:hAnsi="Times New Roman" w:cs="Times New Roman"/>
              </w:rPr>
              <w:t>Ликвидация</w:t>
            </w:r>
            <w:r w:rsidRPr="000E36B7">
              <w:rPr>
                <w:rFonts w:ascii="Times New Roman" w:hAnsi="Times New Roman" w:cs="Times New Roman"/>
              </w:rPr>
              <w:t xml:space="preserve"> свалки г.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1D3ED6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E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405D">
              <w:rPr>
                <w:rFonts w:ascii="Times New Roman" w:hAnsi="Times New Roman" w:cs="Times New Roman"/>
              </w:rPr>
              <w:t>6501,600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367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1D3ED6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E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405D">
              <w:rPr>
                <w:rFonts w:ascii="Times New Roman" w:hAnsi="Times New Roman" w:cs="Times New Roman"/>
              </w:rPr>
              <w:t>6050,300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367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1D3ED6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E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405D">
              <w:rPr>
                <w:rFonts w:ascii="Times New Roman" w:hAnsi="Times New Roman" w:cs="Times New Roman"/>
              </w:rPr>
              <w:t>386,200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443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01C7" w:rsidRPr="001D3ED6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E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405D">
              <w:rPr>
                <w:rFonts w:ascii="Times New Roman" w:hAnsi="Times New Roman" w:cs="Times New Roman"/>
              </w:rPr>
              <w:t>65,100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7B01C7" w:rsidRPr="000E36B7" w:rsidTr="00EE0140">
        <w:trPr>
          <w:cantSplit/>
          <w:trHeight w:val="3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29246,560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405D">
              <w:rPr>
                <w:rFonts w:ascii="Times New Roman" w:hAnsi="Times New Roman" w:cs="Times New Roman"/>
                <w:b/>
                <w:color w:val="000000" w:themeColor="text1"/>
              </w:rPr>
              <w:t>79690,114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</w:tr>
      <w:tr w:rsidR="007B01C7" w:rsidRPr="000E36B7" w:rsidTr="00EE0140">
        <w:trPr>
          <w:cantSplit/>
          <w:trHeight w:val="568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23265,000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405D">
              <w:rPr>
                <w:rFonts w:ascii="Times New Roman" w:hAnsi="Times New Roman" w:cs="Times New Roman"/>
                <w:b/>
                <w:color w:val="000000" w:themeColor="text1"/>
              </w:rPr>
              <w:t>61148,035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B01C7" w:rsidRPr="000E36B7" w:rsidTr="00EE0140">
        <w:trPr>
          <w:cantSplit/>
          <w:trHeight w:val="534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5519,232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405D">
              <w:rPr>
                <w:rFonts w:ascii="Times New Roman" w:hAnsi="Times New Roman" w:cs="Times New Roman"/>
                <w:b/>
                <w:color w:val="000000" w:themeColor="text1"/>
              </w:rPr>
              <w:t>17558,679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B01C7" w:rsidRPr="000E36B7" w:rsidTr="00EE0140">
        <w:trPr>
          <w:cantSplit/>
          <w:trHeight w:val="631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462,328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7" w:rsidRPr="00A2405D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405D">
              <w:rPr>
                <w:rFonts w:ascii="Times New Roman" w:hAnsi="Times New Roman" w:cs="Times New Roman"/>
                <w:b/>
                <w:color w:val="000000" w:themeColor="text1"/>
              </w:rPr>
              <w:t>983,400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1C7" w:rsidRPr="000E36B7" w:rsidRDefault="007B01C7" w:rsidP="00EE0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</w:tr>
    </w:tbl>
    <w:p w:rsidR="007B01C7" w:rsidRPr="000E36B7" w:rsidRDefault="007B01C7" w:rsidP="007B01C7">
      <w:pPr>
        <w:spacing w:line="1" w:lineRule="exact"/>
        <w:rPr>
          <w:rFonts w:ascii="Times New Roman" w:eastAsia="Times New Roman" w:hAnsi="Times New Roman" w:cs="Times New Roman"/>
        </w:rPr>
      </w:pPr>
    </w:p>
    <w:p w:rsidR="00261DF6" w:rsidRDefault="00261DF6"/>
    <w:sectPr w:rsidR="00261DF6" w:rsidSect="005535B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71C"/>
    <w:multiLevelType w:val="multilevel"/>
    <w:tmpl w:val="876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C69D1"/>
    <w:multiLevelType w:val="hybridMultilevel"/>
    <w:tmpl w:val="41141EB6"/>
    <w:lvl w:ilvl="0" w:tplc="8EC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7"/>
    <w:rsid w:val="00261DF6"/>
    <w:rsid w:val="007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6591"/>
  <w15:chartTrackingRefBased/>
  <w15:docId w15:val="{01AFFF8D-5F69-4D74-B2B6-79987A5F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1C7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</cp:revision>
  <dcterms:created xsi:type="dcterms:W3CDTF">2023-03-03T08:10:00Z</dcterms:created>
  <dcterms:modified xsi:type="dcterms:W3CDTF">2023-03-03T08:10:00Z</dcterms:modified>
</cp:coreProperties>
</file>